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CC" w:rsidRPr="00722BC7" w:rsidRDefault="003468CC" w:rsidP="00722BC7">
      <w:pPr>
        <w:pStyle w:val="Heading1"/>
        <w:jc w:val="center"/>
        <w:rPr>
          <w:color w:val="0070C0"/>
          <w:sz w:val="32"/>
          <w:szCs w:val="32"/>
          <w:u w:val="single"/>
        </w:rPr>
      </w:pPr>
      <w:r w:rsidRPr="00722BC7">
        <w:rPr>
          <w:color w:val="0070C0"/>
          <w:sz w:val="32"/>
          <w:szCs w:val="32"/>
          <w:u w:val="single"/>
        </w:rPr>
        <w:t>Zápis dětí pro školní rok 2021 – 2022</w:t>
      </w:r>
    </w:p>
    <w:p w:rsidR="003468CC" w:rsidRDefault="003468CC" w:rsidP="003468CC">
      <w:pPr>
        <w:rPr>
          <w:b/>
          <w:sz w:val="36"/>
          <w:szCs w:val="36"/>
        </w:rPr>
      </w:pPr>
    </w:p>
    <w:p w:rsidR="003468CC" w:rsidRDefault="00722BC7" w:rsidP="003468CC">
      <w:pPr>
        <w:jc w:val="center"/>
        <w:rPr>
          <w:b/>
          <w:sz w:val="28"/>
          <w:szCs w:val="28"/>
        </w:rPr>
      </w:pPr>
      <w:r>
        <w:rPr>
          <w:b/>
          <w:sz w:val="28"/>
          <w:szCs w:val="28"/>
        </w:rPr>
        <w:t>Vážení</w:t>
      </w:r>
      <w:r w:rsidR="003468CC" w:rsidRPr="00722BC7">
        <w:rPr>
          <w:b/>
          <w:sz w:val="28"/>
          <w:szCs w:val="28"/>
        </w:rPr>
        <w:t xml:space="preserve"> rodiče,</w:t>
      </w:r>
      <w:r w:rsidRPr="00722BC7">
        <w:rPr>
          <w:b/>
          <w:sz w:val="28"/>
          <w:szCs w:val="28"/>
        </w:rPr>
        <w:t xml:space="preserve"> pokud máte zájem o umístění svého dítěte v MŠ Sluníčko, je postup následující:</w:t>
      </w:r>
    </w:p>
    <w:p w:rsidR="00857312" w:rsidRDefault="00857312" w:rsidP="003468CC">
      <w:pPr>
        <w:jc w:val="center"/>
        <w:rPr>
          <w:b/>
          <w:sz w:val="28"/>
          <w:szCs w:val="28"/>
        </w:rPr>
      </w:pPr>
    </w:p>
    <w:p w:rsidR="00857312" w:rsidRDefault="00857312" w:rsidP="00857312">
      <w:pPr>
        <w:jc w:val="center"/>
        <w:rPr>
          <w:b/>
          <w:sz w:val="28"/>
          <w:szCs w:val="28"/>
          <w:u w:val="single"/>
        </w:rPr>
      </w:pPr>
      <w:r w:rsidRPr="00857312">
        <w:rPr>
          <w:b/>
          <w:sz w:val="28"/>
          <w:szCs w:val="28"/>
          <w:u w:val="single"/>
        </w:rPr>
        <w:t>Příjem žádostí bude zahájen 2. 5. 2021 a ukončen 16. 5. 2021</w:t>
      </w:r>
    </w:p>
    <w:p w:rsidR="00857312" w:rsidRPr="00857312" w:rsidRDefault="00857312" w:rsidP="00857312">
      <w:pPr>
        <w:jc w:val="center"/>
        <w:rPr>
          <w:b/>
          <w:sz w:val="28"/>
          <w:szCs w:val="28"/>
          <w:u w:val="single"/>
        </w:rPr>
      </w:pPr>
    </w:p>
    <w:p w:rsidR="003468CC" w:rsidRPr="00722BC7" w:rsidRDefault="003468CC" w:rsidP="003468CC">
      <w:pPr>
        <w:jc w:val="both"/>
      </w:pPr>
      <w:r w:rsidRPr="00722BC7">
        <w:t>Vyplněné a podepsané žádosti o přijetí, včetně ostatních potřebných dokument</w:t>
      </w:r>
      <w:r w:rsidR="008C3382">
        <w:t>ů je možné doručit těmito</w:t>
      </w:r>
      <w:r w:rsidRPr="00722BC7">
        <w:t xml:space="preserve"> způsoby:</w:t>
      </w:r>
    </w:p>
    <w:p w:rsidR="003468CC" w:rsidRDefault="003468CC" w:rsidP="003468CC">
      <w:pPr>
        <w:jc w:val="both"/>
        <w:rPr>
          <w:sz w:val="28"/>
          <w:szCs w:val="28"/>
        </w:rPr>
      </w:pPr>
    </w:p>
    <w:p w:rsidR="003468CC" w:rsidRDefault="003468CC" w:rsidP="003468CC">
      <w:pPr>
        <w:jc w:val="both"/>
        <w:rPr>
          <w:sz w:val="28"/>
          <w:szCs w:val="28"/>
        </w:rPr>
      </w:pPr>
      <w:r>
        <w:rPr>
          <w:b/>
          <w:sz w:val="28"/>
          <w:szCs w:val="28"/>
        </w:rPr>
        <w:t>1.</w:t>
      </w:r>
      <w:r>
        <w:rPr>
          <w:sz w:val="28"/>
          <w:szCs w:val="28"/>
        </w:rPr>
        <w:t xml:space="preserve"> </w:t>
      </w:r>
      <w:r>
        <w:rPr>
          <w:b/>
          <w:sz w:val="28"/>
          <w:szCs w:val="28"/>
        </w:rPr>
        <w:t>osobně do schránky</w:t>
      </w:r>
      <w:r>
        <w:rPr>
          <w:sz w:val="28"/>
          <w:szCs w:val="28"/>
        </w:rPr>
        <w:t>, která je umístěna vedle vstupní branky MŠ</w:t>
      </w:r>
    </w:p>
    <w:p w:rsidR="003468CC" w:rsidRDefault="003468CC" w:rsidP="003468CC">
      <w:pPr>
        <w:jc w:val="both"/>
        <w:rPr>
          <w:sz w:val="28"/>
          <w:szCs w:val="28"/>
        </w:rPr>
      </w:pPr>
    </w:p>
    <w:p w:rsidR="003468CC" w:rsidRDefault="003468CC" w:rsidP="003468CC">
      <w:pPr>
        <w:jc w:val="both"/>
        <w:rPr>
          <w:sz w:val="28"/>
          <w:szCs w:val="28"/>
        </w:rPr>
      </w:pPr>
      <w:r>
        <w:rPr>
          <w:b/>
          <w:sz w:val="28"/>
          <w:szCs w:val="28"/>
        </w:rPr>
        <w:t xml:space="preserve">2. do datové schránky: </w:t>
      </w:r>
      <w:r>
        <w:rPr>
          <w:sz w:val="28"/>
          <w:szCs w:val="28"/>
        </w:rPr>
        <w:t xml:space="preserve">ID datové schránky: </w:t>
      </w:r>
      <w:proofErr w:type="spellStart"/>
      <w:r>
        <w:rPr>
          <w:b/>
          <w:sz w:val="28"/>
          <w:szCs w:val="28"/>
        </w:rPr>
        <w:t>wtkkzdq</w:t>
      </w:r>
      <w:proofErr w:type="spellEnd"/>
    </w:p>
    <w:p w:rsidR="003468CC" w:rsidRDefault="003468CC" w:rsidP="003468CC">
      <w:pPr>
        <w:jc w:val="both"/>
        <w:rPr>
          <w:b/>
          <w:sz w:val="28"/>
          <w:szCs w:val="28"/>
        </w:rPr>
      </w:pPr>
    </w:p>
    <w:p w:rsidR="003468CC" w:rsidRDefault="003468CC" w:rsidP="003468CC">
      <w:pPr>
        <w:jc w:val="both"/>
        <w:rPr>
          <w:b/>
          <w:sz w:val="28"/>
          <w:szCs w:val="28"/>
        </w:rPr>
      </w:pPr>
      <w:r>
        <w:rPr>
          <w:b/>
          <w:sz w:val="28"/>
          <w:szCs w:val="28"/>
        </w:rPr>
        <w:t>3. e-mailem s elektronickým podpisem</w:t>
      </w:r>
    </w:p>
    <w:p w:rsidR="003468CC" w:rsidRDefault="003468CC" w:rsidP="003468CC">
      <w:pPr>
        <w:jc w:val="both"/>
        <w:rPr>
          <w:b/>
          <w:sz w:val="28"/>
          <w:szCs w:val="28"/>
        </w:rPr>
      </w:pPr>
    </w:p>
    <w:p w:rsidR="003468CC" w:rsidRDefault="003468CC" w:rsidP="003468CC">
      <w:pPr>
        <w:jc w:val="both"/>
        <w:rPr>
          <w:sz w:val="28"/>
          <w:szCs w:val="28"/>
        </w:rPr>
      </w:pPr>
      <w:r>
        <w:rPr>
          <w:b/>
          <w:sz w:val="28"/>
          <w:szCs w:val="28"/>
        </w:rPr>
        <w:t>4. e-mailem –</w:t>
      </w:r>
      <w:r>
        <w:rPr>
          <w:sz w:val="28"/>
          <w:szCs w:val="28"/>
        </w:rPr>
        <w:t xml:space="preserve"> dokumenty vytisknout, vlastnoručně podepsat, oskenovat a pak je společně s kopií rodného listu odeslat na e-mail školy: </w:t>
      </w:r>
      <w:hyperlink r:id="rId7" w:history="1">
        <w:r>
          <w:rPr>
            <w:rStyle w:val="Hyperlink"/>
            <w:b/>
            <w:sz w:val="28"/>
            <w:szCs w:val="28"/>
          </w:rPr>
          <w:t>slunicko_ms@volny.cz</w:t>
        </w:r>
      </w:hyperlink>
      <w:r>
        <w:rPr>
          <w:b/>
          <w:color w:val="0070C0"/>
          <w:sz w:val="28"/>
          <w:szCs w:val="28"/>
        </w:rPr>
        <w:t xml:space="preserve">, </w:t>
      </w:r>
      <w:r>
        <w:rPr>
          <w:b/>
          <w:sz w:val="28"/>
          <w:szCs w:val="28"/>
        </w:rPr>
        <w:t>(nelze poslat prostý e-mail!)</w:t>
      </w:r>
      <w:r w:rsidR="005D2158">
        <w:rPr>
          <w:b/>
          <w:sz w:val="28"/>
          <w:szCs w:val="28"/>
        </w:rPr>
        <w:t xml:space="preserve"> Prosím, podle zkušeností z předešlých let – dejte pozor </w:t>
      </w:r>
      <w:r w:rsidR="00D73A6F">
        <w:rPr>
          <w:b/>
          <w:sz w:val="28"/>
          <w:szCs w:val="28"/>
        </w:rPr>
        <w:t xml:space="preserve">na emailovou adresu: </w:t>
      </w:r>
      <w:proofErr w:type="spellStart"/>
      <w:r w:rsidR="00D73A6F" w:rsidRPr="005442E3">
        <w:rPr>
          <w:b/>
          <w:color w:val="FF0000"/>
          <w:sz w:val="28"/>
          <w:szCs w:val="28"/>
        </w:rPr>
        <w:t>slunicko_ms</w:t>
      </w:r>
      <w:proofErr w:type="spellEnd"/>
      <w:r w:rsidR="005D2158" w:rsidRPr="00721CE7">
        <w:rPr>
          <w:b/>
          <w:color w:val="000000" w:themeColor="text1"/>
          <w:sz w:val="28"/>
          <w:szCs w:val="28"/>
        </w:rPr>
        <w:t>, není tam pomlčka</w:t>
      </w:r>
      <w:r w:rsidR="005D2158">
        <w:rPr>
          <w:b/>
          <w:sz w:val="28"/>
          <w:szCs w:val="28"/>
        </w:rPr>
        <w:t>.</w:t>
      </w:r>
    </w:p>
    <w:p w:rsidR="003468CC" w:rsidRDefault="003468CC" w:rsidP="003468CC">
      <w:pPr>
        <w:jc w:val="both"/>
        <w:rPr>
          <w:sz w:val="28"/>
          <w:szCs w:val="28"/>
        </w:rPr>
      </w:pPr>
      <w:bookmarkStart w:id="0" w:name="_GoBack"/>
      <w:bookmarkEnd w:id="0"/>
    </w:p>
    <w:p w:rsidR="003468CC" w:rsidRDefault="003468CC" w:rsidP="003468CC">
      <w:pPr>
        <w:jc w:val="both"/>
        <w:rPr>
          <w:sz w:val="28"/>
          <w:szCs w:val="28"/>
        </w:rPr>
      </w:pPr>
      <w:r>
        <w:rPr>
          <w:b/>
          <w:sz w:val="28"/>
          <w:szCs w:val="28"/>
        </w:rPr>
        <w:t xml:space="preserve">5. poštou na adresu: </w:t>
      </w:r>
      <w:r>
        <w:rPr>
          <w:sz w:val="28"/>
          <w:szCs w:val="28"/>
        </w:rPr>
        <w:t>Mateřská škola Sluníčko Milevsko, Jeřábkova 781, 399 01 Milevsko</w:t>
      </w:r>
      <w:r w:rsidR="004511BB">
        <w:rPr>
          <w:sz w:val="28"/>
          <w:szCs w:val="28"/>
        </w:rPr>
        <w:t>. Rozhodující je datum podání na poštu.</w:t>
      </w:r>
    </w:p>
    <w:p w:rsidR="003468CC" w:rsidRDefault="003468CC" w:rsidP="003468CC">
      <w:pPr>
        <w:jc w:val="both"/>
        <w:rPr>
          <w:sz w:val="28"/>
          <w:szCs w:val="28"/>
        </w:rPr>
      </w:pPr>
    </w:p>
    <w:p w:rsidR="003468CC" w:rsidRDefault="003468CC" w:rsidP="003468CC">
      <w:pPr>
        <w:jc w:val="both"/>
        <w:rPr>
          <w:sz w:val="28"/>
          <w:szCs w:val="28"/>
        </w:rPr>
      </w:pPr>
      <w:r>
        <w:rPr>
          <w:b/>
          <w:sz w:val="28"/>
          <w:szCs w:val="28"/>
        </w:rPr>
        <w:t>6. osobním podáním</w:t>
      </w:r>
      <w:r>
        <w:rPr>
          <w:sz w:val="28"/>
          <w:szCs w:val="28"/>
        </w:rPr>
        <w:t xml:space="preserve"> v mateřské škole, po telefonické domluvě: </w:t>
      </w:r>
    </w:p>
    <w:p w:rsidR="003468CC" w:rsidRDefault="003468CC" w:rsidP="003468CC">
      <w:pPr>
        <w:jc w:val="both"/>
        <w:rPr>
          <w:sz w:val="28"/>
          <w:szCs w:val="28"/>
        </w:rPr>
      </w:pPr>
      <w:r>
        <w:rPr>
          <w:sz w:val="28"/>
          <w:szCs w:val="28"/>
        </w:rPr>
        <w:t xml:space="preserve">tel.: </w:t>
      </w:r>
      <w:r>
        <w:rPr>
          <w:b/>
          <w:sz w:val="28"/>
          <w:szCs w:val="28"/>
        </w:rPr>
        <w:t>777 181 797</w:t>
      </w:r>
    </w:p>
    <w:p w:rsidR="003468CC" w:rsidRDefault="003468CC" w:rsidP="003468CC">
      <w:pPr>
        <w:jc w:val="both"/>
        <w:rPr>
          <w:color w:val="FF0000"/>
          <w:sz w:val="28"/>
          <w:szCs w:val="28"/>
        </w:rPr>
      </w:pPr>
    </w:p>
    <w:p w:rsidR="003468CC" w:rsidRDefault="003468CC" w:rsidP="003468CC">
      <w:pPr>
        <w:jc w:val="both"/>
        <w:rPr>
          <w:sz w:val="28"/>
          <w:szCs w:val="28"/>
        </w:rPr>
      </w:pPr>
      <w:r>
        <w:rPr>
          <w:sz w:val="28"/>
          <w:szCs w:val="28"/>
        </w:rPr>
        <w:t xml:space="preserve">V žádosti o </w:t>
      </w:r>
      <w:proofErr w:type="gramStart"/>
      <w:r>
        <w:rPr>
          <w:sz w:val="28"/>
          <w:szCs w:val="28"/>
        </w:rPr>
        <w:t>přijetí</w:t>
      </w:r>
      <w:r>
        <w:rPr>
          <w:b/>
          <w:sz w:val="28"/>
          <w:szCs w:val="28"/>
        </w:rPr>
        <w:t xml:space="preserve">  JE</w:t>
      </w:r>
      <w:proofErr w:type="gramEnd"/>
      <w:r>
        <w:rPr>
          <w:b/>
          <w:sz w:val="28"/>
          <w:szCs w:val="28"/>
        </w:rPr>
        <w:t xml:space="preserve"> NUTNÉ! </w:t>
      </w:r>
      <w:r w:rsidR="0057093C">
        <w:rPr>
          <w:b/>
          <w:sz w:val="28"/>
          <w:szCs w:val="28"/>
        </w:rPr>
        <w:t>v</w:t>
      </w:r>
      <w:r>
        <w:rPr>
          <w:b/>
          <w:sz w:val="28"/>
          <w:szCs w:val="28"/>
        </w:rPr>
        <w:t>yplnit</w:t>
      </w:r>
      <w:r w:rsidR="0057093C">
        <w:rPr>
          <w:b/>
          <w:sz w:val="28"/>
          <w:szCs w:val="28"/>
        </w:rPr>
        <w:t xml:space="preserve"> telefonní číslo a</w:t>
      </w:r>
      <w:r>
        <w:rPr>
          <w:b/>
          <w:sz w:val="28"/>
          <w:szCs w:val="28"/>
        </w:rPr>
        <w:t xml:space="preserve"> emailovou adresu,</w:t>
      </w:r>
      <w:r>
        <w:rPr>
          <w:b/>
          <w:color w:val="0070C0"/>
          <w:sz w:val="28"/>
          <w:szCs w:val="28"/>
        </w:rPr>
        <w:t xml:space="preserve"> </w:t>
      </w:r>
      <w:r>
        <w:rPr>
          <w:b/>
          <w:sz w:val="28"/>
          <w:szCs w:val="28"/>
        </w:rPr>
        <w:t>na kterou Vám bude zasláno registrační číslo uchazeče.</w:t>
      </w:r>
      <w:r w:rsidR="001B2A6F">
        <w:rPr>
          <w:b/>
          <w:sz w:val="28"/>
          <w:szCs w:val="28"/>
        </w:rPr>
        <w:t xml:space="preserve"> </w:t>
      </w:r>
      <w:r w:rsidR="001B2A6F" w:rsidRPr="000D0603">
        <w:rPr>
          <w:sz w:val="28"/>
          <w:szCs w:val="28"/>
        </w:rPr>
        <w:t>Seznam registračních čísel přijatých dětí bude 28. 5. 2021 zveřejněn podle § 183 odst. 2 zákona č. 561/2004 Sb. na webu mateřské školy. Rozhodnutí o nepřijetí bude předáno osobně nebo zasláno na uvedenou adresu v žádosti o přijetí do vlastních rukou zákonného zástupce.</w:t>
      </w:r>
      <w:r w:rsidRPr="000D0603">
        <w:rPr>
          <w:sz w:val="28"/>
          <w:szCs w:val="28"/>
        </w:rPr>
        <w:t xml:space="preserve"> </w:t>
      </w:r>
    </w:p>
    <w:p w:rsidR="00722BC7" w:rsidRPr="000D0603" w:rsidRDefault="00722BC7" w:rsidP="003468CC">
      <w:pPr>
        <w:jc w:val="both"/>
        <w:rPr>
          <w:sz w:val="28"/>
          <w:szCs w:val="28"/>
        </w:rPr>
      </w:pPr>
    </w:p>
    <w:p w:rsidR="003468CC" w:rsidRDefault="003468CC" w:rsidP="003468CC">
      <w:pPr>
        <w:rPr>
          <w:b/>
          <w:sz w:val="28"/>
          <w:szCs w:val="28"/>
          <w:u w:val="single"/>
        </w:rPr>
      </w:pPr>
      <w:r>
        <w:rPr>
          <w:b/>
          <w:sz w:val="28"/>
          <w:szCs w:val="28"/>
          <w:u w:val="single"/>
        </w:rPr>
        <w:t>POTŘEBNÉ DOKLADY:</w:t>
      </w:r>
    </w:p>
    <w:p w:rsidR="003468CC" w:rsidRDefault="003468CC" w:rsidP="003468CC">
      <w:pPr>
        <w:rPr>
          <w:b/>
          <w:sz w:val="28"/>
          <w:szCs w:val="28"/>
          <w:u w:val="single"/>
        </w:rPr>
      </w:pPr>
    </w:p>
    <w:p w:rsidR="003468CC" w:rsidRDefault="003468CC" w:rsidP="003468CC">
      <w:pPr>
        <w:pStyle w:val="ListParagraph"/>
        <w:numPr>
          <w:ilvl w:val="0"/>
          <w:numId w:val="1"/>
        </w:numPr>
        <w:jc w:val="both"/>
        <w:rPr>
          <w:sz w:val="28"/>
          <w:szCs w:val="28"/>
        </w:rPr>
      </w:pPr>
      <w:r>
        <w:rPr>
          <w:b/>
          <w:sz w:val="28"/>
          <w:szCs w:val="28"/>
        </w:rPr>
        <w:t xml:space="preserve">VYPLNĚNÁ A PODEPSANÁ ŽÁDOST O PŘIJETÍ </w:t>
      </w:r>
    </w:p>
    <w:p w:rsidR="003468CC" w:rsidRDefault="00713314" w:rsidP="003468CC">
      <w:pPr>
        <w:pStyle w:val="ListParagraph"/>
        <w:ind w:left="810"/>
        <w:jc w:val="both"/>
        <w:rPr>
          <w:sz w:val="28"/>
          <w:szCs w:val="28"/>
        </w:rPr>
      </w:pPr>
      <w:r>
        <w:rPr>
          <w:sz w:val="28"/>
          <w:szCs w:val="28"/>
        </w:rPr>
        <w:t>v</w:t>
      </w:r>
      <w:r w:rsidR="003468CC">
        <w:rPr>
          <w:sz w:val="28"/>
          <w:szCs w:val="28"/>
        </w:rPr>
        <w:t>iz</w:t>
      </w:r>
      <w:r>
        <w:rPr>
          <w:sz w:val="28"/>
          <w:szCs w:val="28"/>
        </w:rPr>
        <w:t xml:space="preserve"> o škole/</w:t>
      </w:r>
      <w:r w:rsidR="003468CC">
        <w:rPr>
          <w:sz w:val="28"/>
          <w:szCs w:val="28"/>
        </w:rPr>
        <w:t xml:space="preserve"> dokumenty/formuláře k tisku</w:t>
      </w:r>
    </w:p>
    <w:p w:rsidR="003468CC" w:rsidRDefault="003468CC" w:rsidP="003468CC">
      <w:pPr>
        <w:pStyle w:val="ListParagraph"/>
        <w:ind w:left="810"/>
        <w:jc w:val="both"/>
        <w:rPr>
          <w:b/>
          <w:sz w:val="28"/>
          <w:szCs w:val="28"/>
        </w:rPr>
      </w:pPr>
    </w:p>
    <w:p w:rsidR="003468CC" w:rsidRDefault="00B070B0" w:rsidP="003468CC">
      <w:pPr>
        <w:pStyle w:val="ListParagraph"/>
        <w:numPr>
          <w:ilvl w:val="0"/>
          <w:numId w:val="1"/>
        </w:numPr>
        <w:jc w:val="both"/>
        <w:rPr>
          <w:b/>
          <w:sz w:val="28"/>
          <w:szCs w:val="28"/>
        </w:rPr>
      </w:pPr>
      <w:r>
        <w:rPr>
          <w:b/>
          <w:sz w:val="28"/>
          <w:szCs w:val="28"/>
        </w:rPr>
        <w:t>PÍSEMNÉ LÉKAŘSKÉ POTVRZENÍ</w:t>
      </w:r>
      <w:r w:rsidR="003468CC">
        <w:rPr>
          <w:b/>
          <w:sz w:val="28"/>
          <w:szCs w:val="28"/>
        </w:rPr>
        <w:t xml:space="preserve"> O ZDRAVOTNÍM STAVU A ŘÁDNÉM POVINNÉM OČKOVÁNÍ DÍTĚTE</w:t>
      </w:r>
      <w:r w:rsidR="003468CC">
        <w:rPr>
          <w:sz w:val="28"/>
          <w:szCs w:val="28"/>
        </w:rPr>
        <w:t xml:space="preserve"> </w:t>
      </w:r>
    </w:p>
    <w:p w:rsidR="003468CC" w:rsidRDefault="003468CC" w:rsidP="003468CC">
      <w:pPr>
        <w:pStyle w:val="ListParagraph"/>
        <w:ind w:left="810"/>
        <w:jc w:val="both"/>
        <w:rPr>
          <w:sz w:val="28"/>
          <w:szCs w:val="28"/>
        </w:rPr>
      </w:pPr>
      <w:r>
        <w:rPr>
          <w:sz w:val="28"/>
          <w:szCs w:val="28"/>
        </w:rPr>
        <w:t>zákon č. 258/2000 Sb., § 50)</w:t>
      </w:r>
      <w:r>
        <w:rPr>
          <w:b/>
          <w:sz w:val="28"/>
          <w:szCs w:val="28"/>
        </w:rPr>
        <w:t xml:space="preserve"> /</w:t>
      </w:r>
      <w:r>
        <w:rPr>
          <w:sz w:val="28"/>
          <w:szCs w:val="28"/>
        </w:rPr>
        <w:t>viz</w:t>
      </w:r>
      <w:r w:rsidR="00713314">
        <w:rPr>
          <w:sz w:val="28"/>
          <w:szCs w:val="28"/>
        </w:rPr>
        <w:t xml:space="preserve"> o škole/</w:t>
      </w:r>
      <w:r>
        <w:rPr>
          <w:sz w:val="28"/>
          <w:szCs w:val="28"/>
        </w:rPr>
        <w:t xml:space="preserve"> dokumenty/formuláře k tisku</w:t>
      </w:r>
    </w:p>
    <w:p w:rsidR="003468CC" w:rsidRDefault="003468CC" w:rsidP="003468CC">
      <w:pPr>
        <w:pStyle w:val="ListParagraph"/>
        <w:ind w:left="810"/>
        <w:jc w:val="both"/>
        <w:rPr>
          <w:sz w:val="28"/>
          <w:szCs w:val="28"/>
        </w:rPr>
      </w:pPr>
    </w:p>
    <w:p w:rsidR="003468CC" w:rsidRPr="005D2158" w:rsidRDefault="00722BC7" w:rsidP="005D2158">
      <w:pPr>
        <w:pStyle w:val="ListParagraph"/>
        <w:numPr>
          <w:ilvl w:val="0"/>
          <w:numId w:val="1"/>
        </w:numPr>
        <w:jc w:val="both"/>
        <w:rPr>
          <w:b/>
          <w:sz w:val="28"/>
          <w:szCs w:val="28"/>
        </w:rPr>
      </w:pPr>
      <w:r w:rsidRPr="005D2158">
        <w:rPr>
          <w:b/>
          <w:sz w:val="28"/>
          <w:szCs w:val="28"/>
        </w:rPr>
        <w:t>KOPIE RODNÉHO LISTU</w:t>
      </w:r>
      <w:r w:rsidR="003468CC" w:rsidRPr="005D2158">
        <w:rPr>
          <w:b/>
          <w:sz w:val="28"/>
          <w:szCs w:val="28"/>
        </w:rPr>
        <w:t xml:space="preserve"> DÍTĚTE </w:t>
      </w:r>
    </w:p>
    <w:p w:rsidR="003468CC" w:rsidRDefault="003468CC" w:rsidP="003468CC">
      <w:pPr>
        <w:pStyle w:val="ListParagraph"/>
        <w:ind w:left="810"/>
        <w:jc w:val="both"/>
        <w:rPr>
          <w:sz w:val="28"/>
          <w:szCs w:val="28"/>
        </w:rPr>
      </w:pPr>
    </w:p>
    <w:p w:rsidR="003468CC" w:rsidRDefault="003468CC" w:rsidP="003468CC">
      <w:pPr>
        <w:pStyle w:val="ListParagraph"/>
        <w:numPr>
          <w:ilvl w:val="0"/>
          <w:numId w:val="1"/>
        </w:numPr>
        <w:jc w:val="both"/>
        <w:rPr>
          <w:sz w:val="28"/>
          <w:szCs w:val="28"/>
        </w:rPr>
      </w:pPr>
      <w:r>
        <w:rPr>
          <w:b/>
          <w:sz w:val="28"/>
          <w:szCs w:val="28"/>
        </w:rPr>
        <w:t xml:space="preserve">VYPLNĚNÁ PŘIHLÁŠKA KE STRAVOVÁNÍ/ </w:t>
      </w:r>
    </w:p>
    <w:p w:rsidR="003468CC" w:rsidRDefault="003468CC" w:rsidP="003468CC">
      <w:pPr>
        <w:pStyle w:val="ListParagraph"/>
        <w:ind w:left="810"/>
        <w:jc w:val="both"/>
        <w:rPr>
          <w:sz w:val="28"/>
          <w:szCs w:val="28"/>
        </w:rPr>
      </w:pPr>
      <w:r>
        <w:rPr>
          <w:sz w:val="28"/>
          <w:szCs w:val="28"/>
        </w:rPr>
        <w:t xml:space="preserve">viz </w:t>
      </w:r>
      <w:r w:rsidR="00713314">
        <w:rPr>
          <w:sz w:val="28"/>
          <w:szCs w:val="28"/>
        </w:rPr>
        <w:t>o škole/</w:t>
      </w:r>
      <w:r>
        <w:rPr>
          <w:sz w:val="28"/>
          <w:szCs w:val="28"/>
        </w:rPr>
        <w:t>dokumenty/formuláře k</w:t>
      </w:r>
      <w:r w:rsidR="005D2158">
        <w:rPr>
          <w:sz w:val="28"/>
          <w:szCs w:val="28"/>
        </w:rPr>
        <w:t> </w:t>
      </w:r>
      <w:r>
        <w:rPr>
          <w:sz w:val="28"/>
          <w:szCs w:val="28"/>
        </w:rPr>
        <w:t>tisku</w:t>
      </w:r>
    </w:p>
    <w:p w:rsidR="005D2158" w:rsidRDefault="005D2158" w:rsidP="003468CC">
      <w:pPr>
        <w:pStyle w:val="ListParagraph"/>
        <w:ind w:left="810"/>
        <w:jc w:val="both"/>
        <w:rPr>
          <w:sz w:val="28"/>
          <w:szCs w:val="28"/>
        </w:rPr>
      </w:pPr>
    </w:p>
    <w:p w:rsidR="005D2158" w:rsidRDefault="00A540F1" w:rsidP="005D2158">
      <w:pPr>
        <w:pStyle w:val="ListParagraph"/>
        <w:ind w:left="810"/>
        <w:jc w:val="both"/>
        <w:rPr>
          <w:b/>
          <w:sz w:val="28"/>
          <w:szCs w:val="28"/>
        </w:rPr>
      </w:pPr>
      <w:r>
        <w:rPr>
          <w:b/>
          <w:sz w:val="28"/>
          <w:szCs w:val="28"/>
        </w:rPr>
        <w:t>Pokud</w:t>
      </w:r>
      <w:r w:rsidR="005D2158">
        <w:rPr>
          <w:b/>
          <w:sz w:val="28"/>
          <w:szCs w:val="28"/>
        </w:rPr>
        <w:t xml:space="preserve"> dítě nebylo očkováno podle očkovacího kalendáře, musí zákonný zástupce kontaktovat praktického lékaře a vyžádat si od něj potvrzení, že je dítě proti nákaze imunní nebo se nemůže očkování podrobit pro trvalou kontraindikaci.</w:t>
      </w:r>
    </w:p>
    <w:p w:rsidR="005D2158" w:rsidRDefault="005D2158" w:rsidP="005D2158">
      <w:pPr>
        <w:pStyle w:val="ListParagraph"/>
        <w:ind w:left="810"/>
        <w:jc w:val="both"/>
        <w:rPr>
          <w:b/>
          <w:sz w:val="28"/>
          <w:szCs w:val="28"/>
        </w:rPr>
      </w:pPr>
    </w:p>
    <w:p w:rsidR="005D2158" w:rsidRPr="005D2158" w:rsidRDefault="005D2158" w:rsidP="005D2158">
      <w:pPr>
        <w:pStyle w:val="ListParagraph"/>
        <w:ind w:left="810"/>
        <w:rPr>
          <w:sz w:val="28"/>
          <w:szCs w:val="28"/>
        </w:rPr>
      </w:pPr>
      <w:r>
        <w:rPr>
          <w:sz w:val="28"/>
          <w:szCs w:val="28"/>
        </w:rPr>
        <w:t>(S výjimkou dítěte, pro které je předškolní vzdělávání povinné.)</w:t>
      </w:r>
    </w:p>
    <w:p w:rsidR="005D2158" w:rsidRDefault="005D2158" w:rsidP="003468CC">
      <w:pPr>
        <w:pStyle w:val="ListParagraph"/>
        <w:ind w:left="810"/>
        <w:jc w:val="both"/>
        <w:rPr>
          <w:sz w:val="28"/>
          <w:szCs w:val="28"/>
        </w:rPr>
      </w:pPr>
    </w:p>
    <w:p w:rsidR="003468CC" w:rsidRDefault="003468CC" w:rsidP="003468CC">
      <w:pPr>
        <w:pStyle w:val="ListParagraph"/>
        <w:ind w:left="810"/>
        <w:jc w:val="both"/>
        <w:rPr>
          <w:sz w:val="28"/>
          <w:szCs w:val="28"/>
        </w:rPr>
      </w:pPr>
    </w:p>
    <w:p w:rsidR="003468CC" w:rsidRDefault="003468CC" w:rsidP="003468CC">
      <w:pPr>
        <w:jc w:val="center"/>
        <w:rPr>
          <w:b/>
          <w:sz w:val="28"/>
          <w:szCs w:val="28"/>
          <w:u w:val="single"/>
        </w:rPr>
      </w:pPr>
      <w:r>
        <w:rPr>
          <w:b/>
          <w:sz w:val="28"/>
          <w:szCs w:val="28"/>
          <w:u w:val="single"/>
        </w:rPr>
        <w:t>Povinné předškolní vzdělávání</w:t>
      </w:r>
    </w:p>
    <w:p w:rsidR="003468CC" w:rsidRDefault="003468CC" w:rsidP="00E92FC7">
      <w:pPr>
        <w:pStyle w:val="ListParagraph"/>
        <w:ind w:left="810"/>
        <w:rPr>
          <w:sz w:val="28"/>
          <w:szCs w:val="28"/>
        </w:rPr>
      </w:pPr>
      <w:r>
        <w:rPr>
          <w:sz w:val="28"/>
          <w:szCs w:val="28"/>
        </w:rPr>
        <w:t>Dle § 34 zákona č. 561/2005 Sb., školský zákon, ve znění pozdějších předpisů je od počátku školního roku, který následuje po dni, kdy dítě dosáhne pátého roku věku, do zahájení povinné školní docházky dítěte, předškolní vzdělávání povinné.</w:t>
      </w:r>
    </w:p>
    <w:p w:rsidR="003468CC" w:rsidRDefault="003468CC" w:rsidP="003468CC">
      <w:pPr>
        <w:rPr>
          <w:b/>
          <w:sz w:val="36"/>
          <w:szCs w:val="36"/>
        </w:rPr>
      </w:pPr>
    </w:p>
    <w:p w:rsidR="003468CC" w:rsidRDefault="003468CC" w:rsidP="00E92FC7">
      <w:pPr>
        <w:jc w:val="center"/>
        <w:rPr>
          <w:b/>
          <w:sz w:val="28"/>
          <w:szCs w:val="28"/>
        </w:rPr>
      </w:pPr>
      <w:r>
        <w:rPr>
          <w:b/>
          <w:sz w:val="28"/>
          <w:szCs w:val="28"/>
        </w:rPr>
        <w:t>V případě jakékoli nejasnosti volejte na tel.: 777 181 797</w:t>
      </w:r>
    </w:p>
    <w:p w:rsidR="003468CC" w:rsidRDefault="003468CC" w:rsidP="003468CC">
      <w:pPr>
        <w:rPr>
          <w:b/>
          <w:sz w:val="36"/>
          <w:szCs w:val="36"/>
        </w:rPr>
      </w:pPr>
    </w:p>
    <w:p w:rsidR="003468CC" w:rsidRDefault="003468CC" w:rsidP="003468CC">
      <w:pPr>
        <w:rPr>
          <w:b/>
          <w:sz w:val="36"/>
          <w:szCs w:val="36"/>
        </w:rPr>
      </w:pPr>
    </w:p>
    <w:p w:rsidR="003468CC" w:rsidRDefault="003468CC" w:rsidP="003468CC">
      <w:pPr>
        <w:rPr>
          <w:b/>
          <w:sz w:val="36"/>
          <w:szCs w:val="36"/>
        </w:rPr>
      </w:pPr>
    </w:p>
    <w:p w:rsidR="003468CC" w:rsidRDefault="003468CC" w:rsidP="003468CC">
      <w:pPr>
        <w:rPr>
          <w:b/>
          <w:sz w:val="36"/>
          <w:szCs w:val="36"/>
        </w:rPr>
      </w:pPr>
    </w:p>
    <w:p w:rsidR="005B0D07" w:rsidRDefault="005B0D07"/>
    <w:sectPr w:rsidR="005B0D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E52" w:rsidRDefault="005C4E52" w:rsidP="005442E3">
      <w:r>
        <w:separator/>
      </w:r>
    </w:p>
  </w:endnote>
  <w:endnote w:type="continuationSeparator" w:id="0">
    <w:p w:rsidR="005C4E52" w:rsidRDefault="005C4E52" w:rsidP="005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E52" w:rsidRDefault="005C4E52" w:rsidP="005442E3">
      <w:r>
        <w:separator/>
      </w:r>
    </w:p>
  </w:footnote>
  <w:footnote w:type="continuationSeparator" w:id="0">
    <w:p w:rsidR="005C4E52" w:rsidRDefault="005C4E52" w:rsidP="0054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483"/>
    <w:multiLevelType w:val="hybridMultilevel"/>
    <w:tmpl w:val="74B4AAAA"/>
    <w:lvl w:ilvl="0" w:tplc="04050001">
      <w:start w:val="1"/>
      <w:numFmt w:val="bullet"/>
      <w:lvlText w:val=""/>
      <w:lvlJc w:val="left"/>
      <w:pPr>
        <w:ind w:left="810" w:hanging="360"/>
      </w:pPr>
      <w:rPr>
        <w:rFonts w:ascii="Symbol" w:hAnsi="Symbol" w:hint="default"/>
      </w:rPr>
    </w:lvl>
    <w:lvl w:ilvl="1" w:tplc="04050003">
      <w:start w:val="1"/>
      <w:numFmt w:val="bullet"/>
      <w:lvlText w:val="o"/>
      <w:lvlJc w:val="left"/>
      <w:pPr>
        <w:ind w:left="1530" w:hanging="360"/>
      </w:pPr>
      <w:rPr>
        <w:rFonts w:ascii="Courier New" w:hAnsi="Courier New" w:cs="Courier New" w:hint="default"/>
      </w:rPr>
    </w:lvl>
    <w:lvl w:ilvl="2" w:tplc="04050005">
      <w:start w:val="1"/>
      <w:numFmt w:val="bullet"/>
      <w:lvlText w:val=""/>
      <w:lvlJc w:val="left"/>
      <w:pPr>
        <w:ind w:left="2250" w:hanging="360"/>
      </w:pPr>
      <w:rPr>
        <w:rFonts w:ascii="Wingdings" w:hAnsi="Wingdings" w:hint="default"/>
      </w:rPr>
    </w:lvl>
    <w:lvl w:ilvl="3" w:tplc="04050001">
      <w:start w:val="1"/>
      <w:numFmt w:val="bullet"/>
      <w:lvlText w:val=""/>
      <w:lvlJc w:val="left"/>
      <w:pPr>
        <w:ind w:left="2970" w:hanging="360"/>
      </w:pPr>
      <w:rPr>
        <w:rFonts w:ascii="Symbol" w:hAnsi="Symbol" w:hint="default"/>
      </w:rPr>
    </w:lvl>
    <w:lvl w:ilvl="4" w:tplc="04050003">
      <w:start w:val="1"/>
      <w:numFmt w:val="bullet"/>
      <w:lvlText w:val="o"/>
      <w:lvlJc w:val="left"/>
      <w:pPr>
        <w:ind w:left="3690" w:hanging="360"/>
      </w:pPr>
      <w:rPr>
        <w:rFonts w:ascii="Courier New" w:hAnsi="Courier New" w:cs="Courier New" w:hint="default"/>
      </w:rPr>
    </w:lvl>
    <w:lvl w:ilvl="5" w:tplc="04050005">
      <w:start w:val="1"/>
      <w:numFmt w:val="bullet"/>
      <w:lvlText w:val=""/>
      <w:lvlJc w:val="left"/>
      <w:pPr>
        <w:ind w:left="4410" w:hanging="360"/>
      </w:pPr>
      <w:rPr>
        <w:rFonts w:ascii="Wingdings" w:hAnsi="Wingdings" w:hint="default"/>
      </w:rPr>
    </w:lvl>
    <w:lvl w:ilvl="6" w:tplc="04050001">
      <w:start w:val="1"/>
      <w:numFmt w:val="bullet"/>
      <w:lvlText w:val=""/>
      <w:lvlJc w:val="left"/>
      <w:pPr>
        <w:ind w:left="5130" w:hanging="360"/>
      </w:pPr>
      <w:rPr>
        <w:rFonts w:ascii="Symbol" w:hAnsi="Symbol" w:hint="default"/>
      </w:rPr>
    </w:lvl>
    <w:lvl w:ilvl="7" w:tplc="04050003">
      <w:start w:val="1"/>
      <w:numFmt w:val="bullet"/>
      <w:lvlText w:val="o"/>
      <w:lvlJc w:val="left"/>
      <w:pPr>
        <w:ind w:left="5850" w:hanging="360"/>
      </w:pPr>
      <w:rPr>
        <w:rFonts w:ascii="Courier New" w:hAnsi="Courier New" w:cs="Courier New" w:hint="default"/>
      </w:rPr>
    </w:lvl>
    <w:lvl w:ilvl="8" w:tplc="04050005">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CC"/>
    <w:rsid w:val="000D0603"/>
    <w:rsid w:val="000E0512"/>
    <w:rsid w:val="001B2A6F"/>
    <w:rsid w:val="003468CC"/>
    <w:rsid w:val="00366D66"/>
    <w:rsid w:val="004511BB"/>
    <w:rsid w:val="005442E3"/>
    <w:rsid w:val="0057093C"/>
    <w:rsid w:val="005B0D07"/>
    <w:rsid w:val="005C4E52"/>
    <w:rsid w:val="005D2158"/>
    <w:rsid w:val="00713314"/>
    <w:rsid w:val="00721CE7"/>
    <w:rsid w:val="00722BC7"/>
    <w:rsid w:val="00857312"/>
    <w:rsid w:val="008A317F"/>
    <w:rsid w:val="008C3382"/>
    <w:rsid w:val="00A540F1"/>
    <w:rsid w:val="00B070B0"/>
    <w:rsid w:val="00D73A6F"/>
    <w:rsid w:val="00E92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33FE0-4B54-49CD-9700-099C2013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CC"/>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qFormat/>
    <w:rsid w:val="003468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8CC"/>
    <w:rPr>
      <w:rFonts w:ascii="Times New Roman" w:eastAsia="Times New Roman" w:hAnsi="Times New Roman" w:cs="Times New Roman"/>
      <w:b/>
      <w:bCs/>
      <w:sz w:val="24"/>
      <w:szCs w:val="24"/>
      <w:lang w:eastAsia="cs-CZ"/>
    </w:rPr>
  </w:style>
  <w:style w:type="character" w:styleId="Hyperlink">
    <w:name w:val="Hyperlink"/>
    <w:basedOn w:val="DefaultParagraphFont"/>
    <w:uiPriority w:val="99"/>
    <w:semiHidden/>
    <w:unhideWhenUsed/>
    <w:rsid w:val="003468CC"/>
    <w:rPr>
      <w:color w:val="0000FF" w:themeColor="hyperlink"/>
      <w:u w:val="single"/>
    </w:rPr>
  </w:style>
  <w:style w:type="paragraph" w:styleId="ListParagraph">
    <w:name w:val="List Paragraph"/>
    <w:basedOn w:val="Normal"/>
    <w:uiPriority w:val="34"/>
    <w:qFormat/>
    <w:rsid w:val="003468CC"/>
    <w:pPr>
      <w:ind w:left="720"/>
      <w:contextualSpacing/>
    </w:pPr>
  </w:style>
  <w:style w:type="character" w:styleId="Strong">
    <w:name w:val="Strong"/>
    <w:basedOn w:val="DefaultParagraphFont"/>
    <w:uiPriority w:val="22"/>
    <w:qFormat/>
    <w:rsid w:val="00722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unicko_ms@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Frankova</dc:creator>
  <cp:lastModifiedBy>Janouch,Jindrich,PRAHA,Sales</cp:lastModifiedBy>
  <cp:revision>3</cp:revision>
  <cp:lastPrinted>2021-04-13T09:55:00Z</cp:lastPrinted>
  <dcterms:created xsi:type="dcterms:W3CDTF">2021-04-13T11:02:00Z</dcterms:created>
  <dcterms:modified xsi:type="dcterms:W3CDTF">2021-04-13T11:03:00Z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2021-04-13T11:00:59Z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64ad0635-7474-4523-b300-e2c1767c6db7</vt:lpwstr>
  </property>
  <property fmtid="{D5CDD505-2E9C-101B-9397-08002B2CF9AE}" pid="8" name="MSIP_Label_1ada0a2f-b917-4d51-b0d0-d418a10c8b23_ContentBits">
    <vt:lpwstr>0</vt:lpwstr>
  </property>
</Properties>
</file>